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1A3" w:rsidRPr="003D392A" w:rsidRDefault="007041A3" w:rsidP="003D392A">
      <w:pPr>
        <w:spacing w:line="480" w:lineRule="auto"/>
        <w:jc w:val="center"/>
        <w:rPr>
          <w:rFonts w:ascii="Times New Roman" w:hAnsi="Times New Roman" w:cs="Times New Roman"/>
          <w:sz w:val="24"/>
          <w:szCs w:val="24"/>
        </w:rPr>
      </w:pPr>
    </w:p>
    <w:p w:rsidR="007041A3" w:rsidRPr="003D392A" w:rsidRDefault="007041A3" w:rsidP="003D392A">
      <w:pPr>
        <w:spacing w:line="480" w:lineRule="auto"/>
        <w:jc w:val="center"/>
        <w:rPr>
          <w:rFonts w:ascii="Times New Roman" w:hAnsi="Times New Roman" w:cs="Times New Roman"/>
          <w:sz w:val="24"/>
          <w:szCs w:val="24"/>
        </w:rPr>
      </w:pPr>
    </w:p>
    <w:p w:rsidR="007041A3" w:rsidRPr="00793D76" w:rsidRDefault="007041A3" w:rsidP="003D392A">
      <w:pPr>
        <w:spacing w:line="480" w:lineRule="auto"/>
        <w:jc w:val="center"/>
        <w:rPr>
          <w:rFonts w:ascii="Times New Roman" w:hAnsi="Times New Roman" w:cs="Times New Roman"/>
          <w:sz w:val="24"/>
          <w:szCs w:val="24"/>
        </w:rPr>
      </w:pPr>
      <w:r w:rsidRPr="00793D76">
        <w:rPr>
          <w:rFonts w:ascii="Times New Roman" w:hAnsi="Times New Roman" w:cs="Times New Roman"/>
          <w:sz w:val="24"/>
          <w:szCs w:val="24"/>
        </w:rPr>
        <w:t>How Non-profits Organizations Benefit From Volunteers and Volunteer Benefit from Non-profits Organizations</w:t>
      </w:r>
    </w:p>
    <w:p w:rsidR="007041A3" w:rsidRPr="00793D76" w:rsidRDefault="007041A3" w:rsidP="003D392A">
      <w:pPr>
        <w:spacing w:line="480" w:lineRule="auto"/>
        <w:jc w:val="center"/>
        <w:rPr>
          <w:rFonts w:ascii="Times New Roman" w:hAnsi="Times New Roman" w:cs="Times New Roman"/>
          <w:sz w:val="24"/>
          <w:szCs w:val="24"/>
        </w:rPr>
      </w:pPr>
      <w:r w:rsidRPr="00793D76">
        <w:rPr>
          <w:rFonts w:ascii="Times New Roman" w:hAnsi="Times New Roman" w:cs="Times New Roman"/>
          <w:sz w:val="24"/>
          <w:szCs w:val="24"/>
        </w:rPr>
        <w:t>Name</w:t>
      </w:r>
      <w:bookmarkStart w:id="0" w:name="_GoBack"/>
      <w:bookmarkEnd w:id="0"/>
    </w:p>
    <w:p w:rsidR="007041A3" w:rsidRPr="00793D76" w:rsidRDefault="007041A3" w:rsidP="003D392A">
      <w:pPr>
        <w:spacing w:line="480" w:lineRule="auto"/>
        <w:jc w:val="center"/>
        <w:rPr>
          <w:rFonts w:ascii="Times New Roman" w:hAnsi="Times New Roman" w:cs="Times New Roman"/>
          <w:sz w:val="24"/>
          <w:szCs w:val="24"/>
        </w:rPr>
      </w:pPr>
      <w:r w:rsidRPr="00793D76">
        <w:rPr>
          <w:rFonts w:ascii="Times New Roman" w:hAnsi="Times New Roman" w:cs="Times New Roman"/>
          <w:sz w:val="24"/>
          <w:szCs w:val="24"/>
        </w:rPr>
        <w:t>Professor</w:t>
      </w:r>
    </w:p>
    <w:p w:rsidR="007041A3" w:rsidRPr="00793D76" w:rsidRDefault="007041A3" w:rsidP="003D392A">
      <w:pPr>
        <w:spacing w:line="480" w:lineRule="auto"/>
        <w:jc w:val="center"/>
        <w:rPr>
          <w:rFonts w:ascii="Times New Roman" w:hAnsi="Times New Roman" w:cs="Times New Roman"/>
          <w:sz w:val="24"/>
          <w:szCs w:val="24"/>
        </w:rPr>
      </w:pPr>
      <w:r w:rsidRPr="00793D76">
        <w:rPr>
          <w:rFonts w:ascii="Times New Roman" w:hAnsi="Times New Roman" w:cs="Times New Roman"/>
          <w:sz w:val="24"/>
          <w:szCs w:val="24"/>
        </w:rPr>
        <w:t>Course</w:t>
      </w:r>
    </w:p>
    <w:p w:rsidR="007041A3" w:rsidRPr="00793D76" w:rsidRDefault="007041A3" w:rsidP="003D392A">
      <w:pPr>
        <w:spacing w:line="480" w:lineRule="auto"/>
        <w:jc w:val="center"/>
        <w:rPr>
          <w:rFonts w:ascii="Times New Roman" w:hAnsi="Times New Roman" w:cs="Times New Roman"/>
          <w:sz w:val="24"/>
          <w:szCs w:val="24"/>
        </w:rPr>
      </w:pPr>
      <w:r w:rsidRPr="00793D76">
        <w:rPr>
          <w:rFonts w:ascii="Times New Roman" w:hAnsi="Times New Roman" w:cs="Times New Roman"/>
          <w:sz w:val="24"/>
          <w:szCs w:val="24"/>
        </w:rPr>
        <w:t>Date</w:t>
      </w:r>
    </w:p>
    <w:p w:rsidR="007041A3" w:rsidRPr="00793D76" w:rsidRDefault="007041A3" w:rsidP="003D392A">
      <w:pPr>
        <w:spacing w:line="480" w:lineRule="auto"/>
        <w:rPr>
          <w:rFonts w:ascii="Times New Roman" w:hAnsi="Times New Roman" w:cs="Times New Roman"/>
          <w:sz w:val="24"/>
          <w:szCs w:val="24"/>
        </w:rPr>
      </w:pPr>
    </w:p>
    <w:p w:rsidR="007041A3" w:rsidRPr="00793D76" w:rsidRDefault="007041A3" w:rsidP="003D392A">
      <w:pPr>
        <w:spacing w:line="480" w:lineRule="auto"/>
        <w:rPr>
          <w:rFonts w:ascii="Times New Roman" w:hAnsi="Times New Roman" w:cs="Times New Roman"/>
          <w:sz w:val="24"/>
          <w:szCs w:val="24"/>
        </w:rPr>
      </w:pPr>
    </w:p>
    <w:p w:rsidR="007041A3" w:rsidRPr="00793D76" w:rsidRDefault="007041A3" w:rsidP="003D392A">
      <w:pPr>
        <w:spacing w:line="480" w:lineRule="auto"/>
        <w:rPr>
          <w:rFonts w:ascii="Times New Roman" w:hAnsi="Times New Roman" w:cs="Times New Roman"/>
          <w:sz w:val="24"/>
          <w:szCs w:val="24"/>
        </w:rPr>
      </w:pPr>
    </w:p>
    <w:p w:rsidR="007041A3" w:rsidRPr="00793D76" w:rsidRDefault="007041A3" w:rsidP="003D392A">
      <w:pPr>
        <w:spacing w:line="480" w:lineRule="auto"/>
        <w:rPr>
          <w:rFonts w:ascii="Times New Roman" w:hAnsi="Times New Roman" w:cs="Times New Roman"/>
          <w:sz w:val="24"/>
          <w:szCs w:val="24"/>
        </w:rPr>
      </w:pPr>
      <w:r w:rsidRPr="00793D76">
        <w:rPr>
          <w:rFonts w:ascii="Times New Roman" w:hAnsi="Times New Roman" w:cs="Times New Roman"/>
          <w:sz w:val="24"/>
          <w:szCs w:val="24"/>
        </w:rPr>
        <w:br w:type="page"/>
      </w:r>
    </w:p>
    <w:p w:rsidR="007041A3" w:rsidRPr="00793D76" w:rsidRDefault="007041A3"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lastRenderedPageBreak/>
        <w:t xml:space="preserve">How </w:t>
      </w:r>
      <w:proofErr w:type="spellStart"/>
      <w:r w:rsidRPr="00793D76">
        <w:rPr>
          <w:rFonts w:ascii="Times New Roman" w:hAnsi="Times New Roman" w:cs="Times New Roman"/>
          <w:sz w:val="24"/>
          <w:szCs w:val="24"/>
        </w:rPr>
        <w:t>Nonprofit</w:t>
      </w:r>
      <w:proofErr w:type="spellEnd"/>
      <w:r w:rsidRPr="00793D76">
        <w:rPr>
          <w:rFonts w:ascii="Times New Roman" w:hAnsi="Times New Roman" w:cs="Times New Roman"/>
          <w:sz w:val="24"/>
          <w:szCs w:val="24"/>
        </w:rPr>
        <w:t xml:space="preserve"> Organizations Benefit From Volunteers and Volunteer Benefit </w:t>
      </w:r>
      <w:proofErr w:type="gramStart"/>
      <w:r w:rsidRPr="00793D76">
        <w:rPr>
          <w:rFonts w:ascii="Times New Roman" w:hAnsi="Times New Roman" w:cs="Times New Roman"/>
          <w:sz w:val="24"/>
          <w:szCs w:val="24"/>
        </w:rPr>
        <w:t>From</w:t>
      </w:r>
      <w:proofErr w:type="gramEnd"/>
      <w:r w:rsidRPr="00793D76">
        <w:rPr>
          <w:rFonts w:ascii="Times New Roman" w:hAnsi="Times New Roman" w:cs="Times New Roman"/>
          <w:sz w:val="24"/>
          <w:szCs w:val="24"/>
        </w:rPr>
        <w:t xml:space="preserve"> </w:t>
      </w:r>
      <w:proofErr w:type="spellStart"/>
      <w:r w:rsidRPr="00793D76">
        <w:rPr>
          <w:rFonts w:ascii="Times New Roman" w:hAnsi="Times New Roman" w:cs="Times New Roman"/>
          <w:sz w:val="24"/>
          <w:szCs w:val="24"/>
        </w:rPr>
        <w:t>Nonprofit</w:t>
      </w:r>
      <w:proofErr w:type="spellEnd"/>
      <w:r w:rsidRPr="00793D76">
        <w:rPr>
          <w:rFonts w:ascii="Times New Roman" w:hAnsi="Times New Roman" w:cs="Times New Roman"/>
          <w:sz w:val="24"/>
          <w:szCs w:val="24"/>
        </w:rPr>
        <w:t xml:space="preserve"> Organizations</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b/>
          <w:sz w:val="24"/>
          <w:szCs w:val="24"/>
        </w:rPr>
        <w:t>Introduction</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t>Not-for-profit organizations are composed for an open or common benefit other than producing benefit for proprietors or financial specialists (</w:t>
      </w:r>
      <w:proofErr w:type="spellStart"/>
      <w:r w:rsidRPr="00793D76">
        <w:rPr>
          <w:rFonts w:ascii="Times New Roman" w:hAnsi="Times New Roman" w:cs="Times New Roman"/>
          <w:sz w:val="24"/>
          <w:szCs w:val="24"/>
        </w:rPr>
        <w:t>Salamon</w:t>
      </w:r>
      <w:proofErr w:type="spellEnd"/>
      <w:r w:rsidRPr="00793D76">
        <w:rPr>
          <w:rFonts w:ascii="Times New Roman" w:hAnsi="Times New Roman" w:cs="Times New Roman"/>
          <w:sz w:val="24"/>
          <w:szCs w:val="24"/>
        </w:rPr>
        <w:t xml:space="preserve"> 1999). They can take an assortment of structures from casual </w:t>
      </w:r>
      <w:proofErr w:type="spellStart"/>
      <w:r w:rsidRPr="00793D76">
        <w:rPr>
          <w:rFonts w:ascii="Times New Roman" w:hAnsi="Times New Roman" w:cs="Times New Roman"/>
          <w:sz w:val="24"/>
          <w:szCs w:val="24"/>
        </w:rPr>
        <w:t>neighborhood</w:t>
      </w:r>
      <w:proofErr w:type="spellEnd"/>
      <w:r w:rsidRPr="00793D76">
        <w:rPr>
          <w:rFonts w:ascii="Times New Roman" w:hAnsi="Times New Roman" w:cs="Times New Roman"/>
          <w:sz w:val="24"/>
          <w:szCs w:val="24"/>
        </w:rPr>
        <w:t xml:space="preserve"> affiliations, soup kitchens, nearby places of worship or customary foundations serving the poor to worker's guilds, self</w:t>
      </w:r>
      <w:r w:rsidR="007041A3" w:rsidRPr="00793D76">
        <w:rPr>
          <w:rFonts w:ascii="Times New Roman" w:hAnsi="Times New Roman" w:cs="Times New Roman"/>
          <w:sz w:val="24"/>
          <w:szCs w:val="24"/>
        </w:rPr>
        <w:t>-</w:t>
      </w:r>
      <w:r w:rsidRPr="00793D76">
        <w:rPr>
          <w:rFonts w:ascii="Times New Roman" w:hAnsi="Times New Roman" w:cs="Times New Roman"/>
          <w:sz w:val="24"/>
          <w:szCs w:val="24"/>
        </w:rPr>
        <w:t xml:space="preserve">improvement groups or exhibition halls, healing </w:t>
      </w:r>
      <w:proofErr w:type="spellStart"/>
      <w:r w:rsidRPr="00793D76">
        <w:rPr>
          <w:rFonts w:ascii="Times New Roman" w:hAnsi="Times New Roman" w:cs="Times New Roman"/>
          <w:sz w:val="24"/>
          <w:szCs w:val="24"/>
        </w:rPr>
        <w:t>centers</w:t>
      </w:r>
      <w:proofErr w:type="spellEnd"/>
      <w:r w:rsidRPr="00793D76">
        <w:rPr>
          <w:rFonts w:ascii="Times New Roman" w:hAnsi="Times New Roman" w:cs="Times New Roman"/>
          <w:sz w:val="24"/>
          <w:szCs w:val="24"/>
        </w:rPr>
        <w:t xml:space="preserve"> and substantial colleges. Despite the fact that might be distinctive in size and frame, </w:t>
      </w:r>
      <w:proofErr w:type="spellStart"/>
      <w:r w:rsidRPr="00793D76">
        <w:rPr>
          <w:rFonts w:ascii="Times New Roman" w:hAnsi="Times New Roman" w:cs="Times New Roman"/>
          <w:sz w:val="24"/>
          <w:szCs w:val="24"/>
        </w:rPr>
        <w:t>nonprofit</w:t>
      </w:r>
      <w:proofErr w:type="spellEnd"/>
      <w:r w:rsidRPr="00793D76">
        <w:rPr>
          <w:rFonts w:ascii="Times New Roman" w:hAnsi="Times New Roman" w:cs="Times New Roman"/>
          <w:sz w:val="24"/>
          <w:szCs w:val="24"/>
        </w:rPr>
        <w:t xml:space="preserve"> organizations share five regular attributes: they are organized, private (isolate from the government); self-overseeing; non-benefit distribution; and volunteer. The non-benefit conveying trademark implies that – as opposed to the regular conviction – charities can create benefit yet they can't circulate it to proprietors or executives. The benefit should all be utilized to help the operation of the organization (</w:t>
      </w:r>
      <w:proofErr w:type="spellStart"/>
      <w:r w:rsidRPr="00793D76">
        <w:rPr>
          <w:rFonts w:ascii="Times New Roman" w:hAnsi="Times New Roman" w:cs="Times New Roman"/>
          <w:sz w:val="24"/>
          <w:szCs w:val="24"/>
        </w:rPr>
        <w:t>Anheier</w:t>
      </w:r>
      <w:proofErr w:type="spellEnd"/>
      <w:r w:rsidRPr="00793D76">
        <w:rPr>
          <w:rFonts w:ascii="Times New Roman" w:hAnsi="Times New Roman" w:cs="Times New Roman"/>
          <w:sz w:val="24"/>
          <w:szCs w:val="24"/>
        </w:rPr>
        <w:t xml:space="preserve"> 2014). </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t xml:space="preserve">The idea of volunteering alludes to ―rendering of service by decision of or through and through freedom for the benefit of the more extensive community by an individual, gathering, or establishment without fundamentally expecting fiscal pick up in full information and energy about being a volunteer. </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t>Historical Background</w:t>
      </w:r>
    </w:p>
    <w:p w:rsidR="007041A3"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t xml:space="preserve">Volunteers have framed groups to help individuals in require or to advance social, social or instructive causes since the early history of the United States. In provincial circumstances, Americans officially got a kick out of the chance to consider themselves a </w:t>
      </w:r>
      <w:r w:rsidRPr="00793D76">
        <w:rPr>
          <w:rFonts w:ascii="Times New Roman" w:hAnsi="Times New Roman" w:cs="Times New Roman"/>
          <w:sz w:val="24"/>
          <w:szCs w:val="24"/>
        </w:rPr>
        <w:lastRenderedPageBreak/>
        <w:t>"self-representing country" who did not trust legislative inclusion and wanted to address social issues locally (</w:t>
      </w:r>
      <w:proofErr w:type="spellStart"/>
      <w:r w:rsidRPr="00793D76">
        <w:rPr>
          <w:rFonts w:ascii="Times New Roman" w:hAnsi="Times New Roman" w:cs="Times New Roman"/>
          <w:sz w:val="24"/>
          <w:szCs w:val="24"/>
        </w:rPr>
        <w:t>Ott</w:t>
      </w:r>
      <w:proofErr w:type="spellEnd"/>
      <w:r w:rsidRPr="00793D76">
        <w:rPr>
          <w:rFonts w:ascii="Times New Roman" w:hAnsi="Times New Roman" w:cs="Times New Roman"/>
          <w:sz w:val="24"/>
          <w:szCs w:val="24"/>
        </w:rPr>
        <w:t xml:space="preserve"> and </w:t>
      </w:r>
      <w:proofErr w:type="spellStart"/>
      <w:r w:rsidRPr="00793D76">
        <w:rPr>
          <w:rFonts w:ascii="Times New Roman" w:hAnsi="Times New Roman" w:cs="Times New Roman"/>
          <w:sz w:val="24"/>
          <w:szCs w:val="24"/>
        </w:rPr>
        <w:t>Dicke</w:t>
      </w:r>
      <w:proofErr w:type="spellEnd"/>
      <w:r w:rsidRPr="00793D76">
        <w:rPr>
          <w:rFonts w:ascii="Times New Roman" w:hAnsi="Times New Roman" w:cs="Times New Roman"/>
          <w:sz w:val="24"/>
          <w:szCs w:val="24"/>
        </w:rPr>
        <w:t xml:space="preserve"> 2016, 59). </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t xml:space="preserve">After the Civil War, recently liberated slaves got assistance from the Freedman's Bureau built up by the national government and from the various self-improvement </w:t>
      </w:r>
      <w:proofErr w:type="gramStart"/>
      <w:r w:rsidRPr="00793D76">
        <w:rPr>
          <w:rFonts w:ascii="Times New Roman" w:hAnsi="Times New Roman" w:cs="Times New Roman"/>
          <w:sz w:val="24"/>
          <w:szCs w:val="24"/>
        </w:rPr>
        <w:t>groups</w:t>
      </w:r>
      <w:proofErr w:type="gramEnd"/>
      <w:r w:rsidRPr="00793D76">
        <w:rPr>
          <w:rFonts w:ascii="Times New Roman" w:hAnsi="Times New Roman" w:cs="Times New Roman"/>
          <w:sz w:val="24"/>
          <w:szCs w:val="24"/>
        </w:rPr>
        <w:t xml:space="preserve"> previous slaves themselves framed. In the </w:t>
      </w:r>
      <w:r w:rsidR="00793D76" w:rsidRPr="00793D76">
        <w:rPr>
          <w:rFonts w:ascii="Times New Roman" w:hAnsi="Times New Roman" w:cs="Times New Roman"/>
          <w:b/>
          <w:sz w:val="24"/>
          <w:szCs w:val="24"/>
        </w:rPr>
        <w:t>…………………………………………..……………………………………………………………………………………..……………………………………………………………………………………..…………………………………………………………………………………</w:t>
      </w:r>
      <w:r w:rsidRPr="00793D76">
        <w:rPr>
          <w:rFonts w:ascii="Times New Roman" w:hAnsi="Times New Roman" w:cs="Times New Roman"/>
          <w:sz w:val="24"/>
          <w:szCs w:val="24"/>
        </w:rPr>
        <w:t>services (</w:t>
      </w:r>
      <w:proofErr w:type="spellStart"/>
      <w:r w:rsidRPr="00793D76">
        <w:rPr>
          <w:rFonts w:ascii="Times New Roman" w:hAnsi="Times New Roman" w:cs="Times New Roman"/>
          <w:sz w:val="24"/>
          <w:szCs w:val="24"/>
        </w:rPr>
        <w:t>Ott</w:t>
      </w:r>
      <w:proofErr w:type="spellEnd"/>
      <w:r w:rsidRPr="00793D76">
        <w:rPr>
          <w:rFonts w:ascii="Times New Roman" w:hAnsi="Times New Roman" w:cs="Times New Roman"/>
          <w:sz w:val="24"/>
          <w:szCs w:val="24"/>
        </w:rPr>
        <w:t xml:space="preserve"> and </w:t>
      </w:r>
      <w:proofErr w:type="spellStart"/>
      <w:r w:rsidRPr="00793D76">
        <w:rPr>
          <w:rFonts w:ascii="Times New Roman" w:hAnsi="Times New Roman" w:cs="Times New Roman"/>
          <w:sz w:val="24"/>
          <w:szCs w:val="24"/>
        </w:rPr>
        <w:t>Dicke</w:t>
      </w:r>
      <w:proofErr w:type="spellEnd"/>
      <w:r w:rsidRPr="00793D76">
        <w:rPr>
          <w:rFonts w:ascii="Times New Roman" w:hAnsi="Times New Roman" w:cs="Times New Roman"/>
          <w:sz w:val="24"/>
          <w:szCs w:val="24"/>
        </w:rPr>
        <w:t xml:space="preserve"> 2016, 62). </w:t>
      </w:r>
    </w:p>
    <w:p w:rsidR="00793D76"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t>Until the 1930s, well off people and establishments gave a large portion of the income to not-for-profit organizations. After the Great Depression, the huge number of ruined natives influenced the government to give a more extensive scope of social services, for example, open projects for the jobless or benefits for the elderly and ward kids (</w:t>
      </w:r>
      <w:proofErr w:type="spellStart"/>
      <w:r w:rsidRPr="00793D76">
        <w:rPr>
          <w:rFonts w:ascii="Times New Roman" w:hAnsi="Times New Roman" w:cs="Times New Roman"/>
          <w:sz w:val="24"/>
          <w:szCs w:val="24"/>
        </w:rPr>
        <w:t>Ott</w:t>
      </w:r>
      <w:proofErr w:type="spellEnd"/>
      <w:r w:rsidRPr="00793D76">
        <w:rPr>
          <w:rFonts w:ascii="Times New Roman" w:hAnsi="Times New Roman" w:cs="Times New Roman"/>
          <w:sz w:val="24"/>
          <w:szCs w:val="24"/>
        </w:rPr>
        <w:t xml:space="preserve"> and </w:t>
      </w:r>
      <w:proofErr w:type="spellStart"/>
      <w:r w:rsidRPr="00793D76">
        <w:rPr>
          <w:rFonts w:ascii="Times New Roman" w:hAnsi="Times New Roman" w:cs="Times New Roman"/>
          <w:sz w:val="24"/>
          <w:szCs w:val="24"/>
        </w:rPr>
        <w:t>Dicke</w:t>
      </w:r>
      <w:proofErr w:type="spellEnd"/>
      <w:r w:rsidRPr="00793D76">
        <w:rPr>
          <w:rFonts w:ascii="Times New Roman" w:hAnsi="Times New Roman" w:cs="Times New Roman"/>
          <w:sz w:val="24"/>
          <w:szCs w:val="24"/>
        </w:rPr>
        <w:t xml:space="preserve"> 2016). The parts of people in general, not-for-profit and the revenue driven division were additionally cleared up. By the mid-twentieth century the developing blessings of private establishments – which are established by people or partnerships and not by the service – made an open requirement for more noteworthy control of establishments. </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t>The twentieth century saw two more moves with respect to the part of government in giving social services. Amid Lyndon Johnson's service in the 1960s, the "Incomparable Society" enactment made an extensive variety of help for community ventures helping individuals in require (</w:t>
      </w:r>
      <w:proofErr w:type="spellStart"/>
      <w:r w:rsidRPr="00793D76">
        <w:rPr>
          <w:rFonts w:ascii="Times New Roman" w:hAnsi="Times New Roman" w:cs="Times New Roman"/>
          <w:sz w:val="24"/>
          <w:szCs w:val="24"/>
        </w:rPr>
        <w:t>Ott</w:t>
      </w:r>
      <w:proofErr w:type="spellEnd"/>
      <w:r w:rsidRPr="00793D76">
        <w:rPr>
          <w:rFonts w:ascii="Times New Roman" w:hAnsi="Times New Roman" w:cs="Times New Roman"/>
          <w:sz w:val="24"/>
          <w:szCs w:val="24"/>
        </w:rPr>
        <w:t xml:space="preserve"> and </w:t>
      </w:r>
      <w:proofErr w:type="spellStart"/>
      <w:r w:rsidRPr="00793D76">
        <w:rPr>
          <w:rFonts w:ascii="Times New Roman" w:hAnsi="Times New Roman" w:cs="Times New Roman"/>
          <w:sz w:val="24"/>
          <w:szCs w:val="24"/>
        </w:rPr>
        <w:t>Dicke</w:t>
      </w:r>
      <w:proofErr w:type="spellEnd"/>
      <w:r w:rsidRPr="00793D76">
        <w:rPr>
          <w:rFonts w:ascii="Times New Roman" w:hAnsi="Times New Roman" w:cs="Times New Roman"/>
          <w:sz w:val="24"/>
          <w:szCs w:val="24"/>
        </w:rPr>
        <w:t xml:space="preserve"> 2016). The Reagan organization in the 1980's extraordinarily cut elected help for such services and moved the obligation to give financing to these projects to state and nearby governments. Consequently not-for-profit organizations needed to go after a diminished pool of assets. This prompted expanded raising money </w:t>
      </w:r>
      <w:proofErr w:type="spellStart"/>
      <w:r w:rsidRPr="00793D76">
        <w:rPr>
          <w:rFonts w:ascii="Times New Roman" w:hAnsi="Times New Roman" w:cs="Times New Roman"/>
          <w:sz w:val="24"/>
          <w:szCs w:val="24"/>
        </w:rPr>
        <w:lastRenderedPageBreak/>
        <w:t>endeavors</w:t>
      </w:r>
      <w:proofErr w:type="spellEnd"/>
      <w:r w:rsidRPr="00793D76">
        <w:rPr>
          <w:rFonts w:ascii="Times New Roman" w:hAnsi="Times New Roman" w:cs="Times New Roman"/>
          <w:sz w:val="24"/>
          <w:szCs w:val="24"/>
        </w:rPr>
        <w:t xml:space="preserve"> and a developing open interest for responsibility with respect to not-for-profit's funds and operations. </w:t>
      </w:r>
    </w:p>
    <w:p w:rsidR="00951C84" w:rsidRPr="00793D76" w:rsidRDefault="00951C84" w:rsidP="003D392A">
      <w:pPr>
        <w:spacing w:line="480" w:lineRule="auto"/>
        <w:ind w:firstLine="567"/>
        <w:rPr>
          <w:rFonts w:ascii="Times New Roman" w:hAnsi="Times New Roman" w:cs="Times New Roman"/>
          <w:b/>
          <w:sz w:val="24"/>
          <w:szCs w:val="24"/>
        </w:rPr>
      </w:pPr>
      <w:r w:rsidRPr="00793D76">
        <w:rPr>
          <w:rFonts w:ascii="Times New Roman" w:hAnsi="Times New Roman" w:cs="Times New Roman"/>
          <w:b/>
          <w:sz w:val="24"/>
          <w:szCs w:val="24"/>
        </w:rPr>
        <w:t>How non</w:t>
      </w:r>
      <w:r w:rsidR="00793D76" w:rsidRPr="00793D76">
        <w:rPr>
          <w:rFonts w:ascii="Times New Roman" w:hAnsi="Times New Roman" w:cs="Times New Roman"/>
          <w:b/>
          <w:sz w:val="24"/>
          <w:szCs w:val="24"/>
        </w:rPr>
        <w:t>-</w:t>
      </w:r>
      <w:r w:rsidRPr="00793D76">
        <w:rPr>
          <w:rFonts w:ascii="Times New Roman" w:hAnsi="Times New Roman" w:cs="Times New Roman"/>
          <w:b/>
          <w:sz w:val="24"/>
          <w:szCs w:val="24"/>
        </w:rPr>
        <w:t xml:space="preserve">profit organizations benefit from volunteers </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t xml:space="preserve">Volunteers' Resources </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t>Giving incentives forces fills in as a kind of social control system that prompts volunteers to give their very own assets to the aggregate organization (</w:t>
      </w:r>
      <w:proofErr w:type="spellStart"/>
      <w:r w:rsidRPr="00793D76">
        <w:rPr>
          <w:rFonts w:ascii="Times New Roman" w:hAnsi="Times New Roman" w:cs="Times New Roman"/>
          <w:sz w:val="24"/>
          <w:szCs w:val="24"/>
        </w:rPr>
        <w:t>Kanter</w:t>
      </w:r>
      <w:proofErr w:type="spellEnd"/>
      <w:r w:rsidRPr="00793D76">
        <w:rPr>
          <w:rFonts w:ascii="Times New Roman" w:hAnsi="Times New Roman" w:cs="Times New Roman"/>
          <w:sz w:val="24"/>
          <w:szCs w:val="24"/>
        </w:rPr>
        <w:t xml:space="preserve">, 1968; </w:t>
      </w:r>
      <w:proofErr w:type="spellStart"/>
      <w:r w:rsidRPr="00793D76">
        <w:rPr>
          <w:rFonts w:ascii="Times New Roman" w:hAnsi="Times New Roman" w:cs="Times New Roman"/>
          <w:sz w:val="24"/>
          <w:szCs w:val="24"/>
        </w:rPr>
        <w:t>Knoke</w:t>
      </w:r>
      <w:proofErr w:type="spellEnd"/>
      <w:r w:rsidRPr="00793D76">
        <w:rPr>
          <w:rFonts w:ascii="Times New Roman" w:hAnsi="Times New Roman" w:cs="Times New Roman"/>
          <w:sz w:val="24"/>
          <w:szCs w:val="24"/>
        </w:rPr>
        <w:t xml:space="preserve"> and Wood, 1981). It is a trade: The pioneers give certain benefits to the individuals, and consequently, individuals give their very own offer individual assets (money related or participatory) that are utilized by the organization to seek after its own particular objectives (</w:t>
      </w:r>
      <w:proofErr w:type="spellStart"/>
      <w:r w:rsidRPr="00793D76">
        <w:rPr>
          <w:rFonts w:ascii="Times New Roman" w:hAnsi="Times New Roman" w:cs="Times New Roman"/>
          <w:sz w:val="24"/>
          <w:szCs w:val="24"/>
        </w:rPr>
        <w:t>Knoke</w:t>
      </w:r>
      <w:proofErr w:type="spellEnd"/>
      <w:r w:rsidRPr="00793D76">
        <w:rPr>
          <w:rFonts w:ascii="Times New Roman" w:hAnsi="Times New Roman" w:cs="Times New Roman"/>
          <w:sz w:val="24"/>
          <w:szCs w:val="24"/>
        </w:rPr>
        <w:t xml:space="preserve">, 1990). </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t xml:space="preserve">Cutting Costs </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t xml:space="preserve">The volunteering makes a huge commitment to the economy all around the globe. As indicated by the Johns Hopkins Center for Civil Society Studies (2011), around 140 million individuals in the 37 nations participate in charitable effort in an ordinary year. In the event that those 140 million volunteers contained the number of inhabitants in a nation, it would be the ninth biggest nation on the planet. Those 140 million volunteers speak to what might as well be called 20.8 million full-time identical employments. It's evaluated that volunteers contribute around $400 billion to the worldwide economy every year. These appraisals are delivered utilizing information on hours volunteered or the wage-based dollar esteem. One translation that could be given to this wage-based gauge is that it reflects what clients of volunteer work would have needed to pay in the event that they had needed to procure the work that rather was uninhibitedly given to them (Wu, 2011). </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t>Fresh Perspective</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lastRenderedPageBreak/>
        <w:t xml:space="preserve">Non-benefit organizations benefit from the extremely valuable hours and commitments of volunteers in serving the objective groups they benefit. Without volunteers, numerous organizations </w:t>
      </w:r>
      <w:r w:rsidR="00793D76">
        <w:rPr>
          <w:rFonts w:ascii="Times New Roman" w:hAnsi="Times New Roman" w:cs="Times New Roman"/>
          <w:sz w:val="24"/>
          <w:szCs w:val="24"/>
        </w:rPr>
        <w:t>w</w:t>
      </w:r>
      <w:r w:rsidRPr="00793D76">
        <w:rPr>
          <w:rFonts w:ascii="Times New Roman" w:hAnsi="Times New Roman" w:cs="Times New Roman"/>
          <w:sz w:val="24"/>
          <w:szCs w:val="24"/>
        </w:rPr>
        <w:t xml:space="preserve">ill never again have the capacity to offer the services as of now gave or at times, would stop to </w:t>
      </w:r>
      <w:proofErr w:type="gramStart"/>
      <w:r w:rsidRPr="00793D76">
        <w:rPr>
          <w:rFonts w:ascii="Times New Roman" w:hAnsi="Times New Roman" w:cs="Times New Roman"/>
          <w:sz w:val="24"/>
          <w:szCs w:val="24"/>
        </w:rPr>
        <w:t>exist,</w:t>
      </w:r>
      <w:proofErr w:type="gramEnd"/>
      <w:r w:rsidRPr="00793D76">
        <w:rPr>
          <w:rFonts w:ascii="Times New Roman" w:hAnsi="Times New Roman" w:cs="Times New Roman"/>
          <w:sz w:val="24"/>
          <w:szCs w:val="24"/>
        </w:rPr>
        <w:t xml:space="preserve"> leaving those served without the essential backings gave. These volunteers bring on board new and fresh ideas of how to handle issues and help in implementing the organization’s objectives or coming up with new perspective within the organization.</w:t>
      </w:r>
    </w:p>
    <w:p w:rsidR="00951C84" w:rsidRPr="00793D76" w:rsidRDefault="00951C84" w:rsidP="003D392A">
      <w:pPr>
        <w:spacing w:line="480" w:lineRule="auto"/>
        <w:ind w:firstLine="567"/>
        <w:rPr>
          <w:rFonts w:ascii="Times New Roman" w:hAnsi="Times New Roman" w:cs="Times New Roman"/>
          <w:b/>
          <w:sz w:val="24"/>
          <w:szCs w:val="24"/>
        </w:rPr>
      </w:pPr>
      <w:r w:rsidRPr="00793D76">
        <w:rPr>
          <w:rFonts w:ascii="Times New Roman" w:hAnsi="Times New Roman" w:cs="Times New Roman"/>
          <w:b/>
          <w:sz w:val="24"/>
          <w:szCs w:val="24"/>
        </w:rPr>
        <w:t xml:space="preserve">How volunteers benefit from </w:t>
      </w:r>
      <w:proofErr w:type="spellStart"/>
      <w:r w:rsidRPr="00793D76">
        <w:rPr>
          <w:rFonts w:ascii="Times New Roman" w:hAnsi="Times New Roman" w:cs="Times New Roman"/>
          <w:b/>
          <w:sz w:val="24"/>
          <w:szCs w:val="24"/>
        </w:rPr>
        <w:t>nonprofit</w:t>
      </w:r>
      <w:proofErr w:type="spellEnd"/>
      <w:r w:rsidRPr="00793D76">
        <w:rPr>
          <w:rFonts w:ascii="Times New Roman" w:hAnsi="Times New Roman" w:cs="Times New Roman"/>
          <w:b/>
          <w:sz w:val="24"/>
          <w:szCs w:val="24"/>
        </w:rPr>
        <w:t xml:space="preserve"> organizations </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t xml:space="preserve">Volunteers report both natural and outward benefits from volunteering. Volunteering has certain positive effect on the volunteer, for example, social acknowledgment, better wellbeing and self- regard, building list of references, preparing and vocation upgrade; financial benefits and limit in the work showcase </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t xml:space="preserve">Collective benefits </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t xml:space="preserve">Olson tested people joined and took an interest in huge volunteer organizations simply because they had confidence in the objectives of those organizations. He additionally suggested that individuals join and add to acquire certain financial benefits. Olson (1965) contended that organizations that exclusive give aggregate products will yield problematic support in numerous individuals. Aggregate merchandise </w:t>
      </w:r>
      <w:proofErr w:type="gramStart"/>
      <w:r w:rsidRPr="00793D76">
        <w:rPr>
          <w:rFonts w:ascii="Times New Roman" w:hAnsi="Times New Roman" w:cs="Times New Roman"/>
          <w:sz w:val="24"/>
          <w:szCs w:val="24"/>
        </w:rPr>
        <w:t>are</w:t>
      </w:r>
      <w:proofErr w:type="gramEnd"/>
      <w:r w:rsidRPr="00793D76">
        <w:rPr>
          <w:rFonts w:ascii="Times New Roman" w:hAnsi="Times New Roman" w:cs="Times New Roman"/>
          <w:sz w:val="24"/>
          <w:szCs w:val="24"/>
        </w:rPr>
        <w:t xml:space="preserve"> benefits that individuals get that are not dependent upon the interest expected to create the aggregate products. For instance, community occupants can profit by the production of an open stop (an aggregate decent) regardless of whether they didn't help assemble the recreation </w:t>
      </w:r>
      <w:proofErr w:type="spellStart"/>
      <w:r w:rsidRPr="00793D76">
        <w:rPr>
          <w:rFonts w:ascii="Times New Roman" w:hAnsi="Times New Roman" w:cs="Times New Roman"/>
          <w:sz w:val="24"/>
          <w:szCs w:val="24"/>
        </w:rPr>
        <w:t>center</w:t>
      </w:r>
      <w:proofErr w:type="spellEnd"/>
      <w:r w:rsidRPr="00793D76">
        <w:rPr>
          <w:rFonts w:ascii="Times New Roman" w:hAnsi="Times New Roman" w:cs="Times New Roman"/>
          <w:sz w:val="24"/>
          <w:szCs w:val="24"/>
        </w:rPr>
        <w:t>.</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t xml:space="preserve">Training and Career Advancement </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lastRenderedPageBreak/>
        <w:t xml:space="preserve">Service divisions furnish volunteers with the chance to investigate diverse vocation ways, pick up work related aptitudes, create initiative abilities, and system with community pioneers, while occupied with exercises that fortify communities. </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t xml:space="preserve">As per reports from AmeriCorps 2008, amid their time of service, numerous individuals create showing aptitudes as they instructor coach understudies. Different individuals might be required to acquire Red Cross </w:t>
      </w:r>
      <w:r w:rsidR="00793D76" w:rsidRPr="00793D76">
        <w:rPr>
          <w:rFonts w:ascii="Times New Roman" w:hAnsi="Times New Roman" w:cs="Times New Roman"/>
          <w:b/>
          <w:sz w:val="24"/>
          <w:szCs w:val="24"/>
        </w:rPr>
        <w:t>…………………………………………..……………………………………………………………………………………..……………………………………………………………………………………..…………………………………………………………………………………</w:t>
      </w:r>
      <w:r w:rsidRPr="00793D76">
        <w:rPr>
          <w:rFonts w:ascii="Times New Roman" w:hAnsi="Times New Roman" w:cs="Times New Roman"/>
          <w:sz w:val="24"/>
          <w:szCs w:val="24"/>
        </w:rPr>
        <w:t xml:space="preserve">and experiential learning procedures are demonstrated techniques for workforce improvement, taking part in these exercises through national service gives an additional benefit that goes past simply getting ready individuals for business. </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t xml:space="preserve">Learning about an organization </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t xml:space="preserve">By turning into a volunteer at an organization you are permitted to see the inner workings of an organization. You can perceive how things function there, the authoritative culture, and the relational </w:t>
      </w:r>
      <w:r w:rsidR="00793D76" w:rsidRPr="00793D76">
        <w:rPr>
          <w:rFonts w:ascii="Times New Roman" w:hAnsi="Times New Roman" w:cs="Times New Roman"/>
          <w:b/>
          <w:sz w:val="24"/>
          <w:szCs w:val="24"/>
        </w:rPr>
        <w:t>…………………………………………..……………………………………………………………………………………..……………………………………………………………………………………..…………………………………………………………………………………</w:t>
      </w:r>
      <w:r w:rsidRPr="00793D76">
        <w:rPr>
          <w:rFonts w:ascii="Times New Roman" w:hAnsi="Times New Roman" w:cs="Times New Roman"/>
          <w:sz w:val="24"/>
          <w:szCs w:val="24"/>
        </w:rPr>
        <w:t xml:space="preserve">from an organization are not excited about the place they work, it likely isn't the kind of place you need to be (Ben, 2008). </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t>Health Benefits</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lastRenderedPageBreak/>
        <w:t xml:space="preserve">Volunteering offers essential help to individuals in require, </w:t>
      </w:r>
      <w:proofErr w:type="spellStart"/>
      <w:r w:rsidRPr="00793D76">
        <w:rPr>
          <w:rFonts w:ascii="Times New Roman" w:hAnsi="Times New Roman" w:cs="Times New Roman"/>
          <w:sz w:val="24"/>
          <w:szCs w:val="24"/>
        </w:rPr>
        <w:t>benefitous</w:t>
      </w:r>
      <w:proofErr w:type="spellEnd"/>
      <w:r w:rsidRPr="00793D76">
        <w:rPr>
          <w:rFonts w:ascii="Times New Roman" w:hAnsi="Times New Roman" w:cs="Times New Roman"/>
          <w:sz w:val="24"/>
          <w:szCs w:val="24"/>
        </w:rPr>
        <w:t xml:space="preserve"> purposes, and the community, however the benefits can be much more noteworthy for the volunteer. Volunteering and helping other people can enable one reduce stress, battle despondency, keep one rationally empowered, and give a feeling of reason. While it's actual that the more one volunteer, the more benefits one will understanding, volunteering doesn't need to include a long haul responsibility or take an immense measure of time out of one's bustling day. Giving in even straightforward ways can help other people those in require and enhance his wellbeing and joy (</w:t>
      </w:r>
      <w:proofErr w:type="spellStart"/>
      <w:r w:rsidRPr="00793D76">
        <w:rPr>
          <w:rFonts w:ascii="Times New Roman" w:hAnsi="Times New Roman" w:cs="Times New Roman"/>
          <w:sz w:val="24"/>
          <w:szCs w:val="24"/>
        </w:rPr>
        <w:t>helpguide</w:t>
      </w:r>
      <w:proofErr w:type="spellEnd"/>
      <w:r w:rsidRPr="00793D76">
        <w:rPr>
          <w:rFonts w:ascii="Times New Roman" w:hAnsi="Times New Roman" w:cs="Times New Roman"/>
          <w:sz w:val="24"/>
          <w:szCs w:val="24"/>
        </w:rPr>
        <w:t xml:space="preserve">, 2017). </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t xml:space="preserve">Social Recognition and Self-Esteem </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t xml:space="preserve">Despite the fact that a ―volunteer is somebody who contributes time to helping other people with no </w:t>
      </w:r>
      <w:r w:rsidR="00793D76">
        <w:rPr>
          <w:rFonts w:ascii="Times New Roman" w:hAnsi="Times New Roman" w:cs="Times New Roman"/>
          <w:sz w:val="24"/>
          <w:szCs w:val="24"/>
        </w:rPr>
        <w:t xml:space="preserve">desire of pay or other material </w:t>
      </w:r>
      <w:r w:rsidR="00793D76" w:rsidRPr="00793D76">
        <w:rPr>
          <w:rFonts w:ascii="Times New Roman" w:hAnsi="Times New Roman" w:cs="Times New Roman"/>
          <w:b/>
          <w:sz w:val="24"/>
          <w:szCs w:val="24"/>
        </w:rPr>
        <w:t>……………………………………………………………………………………..</w:t>
      </w:r>
      <w:r w:rsidR="00793D76" w:rsidRPr="00793D76">
        <w:rPr>
          <w:rFonts w:ascii="Times New Roman" w:hAnsi="Times New Roman" w:cs="Times New Roman"/>
          <w:b/>
          <w:sz w:val="24"/>
          <w:szCs w:val="24"/>
        </w:rPr>
        <w:t>……………………………………………………………………………………..……………………………………………………………………………………..……………………………………………………………………………………..</w:t>
      </w:r>
      <w:r w:rsidRPr="00793D76">
        <w:rPr>
          <w:rFonts w:ascii="Times New Roman" w:hAnsi="Times New Roman" w:cs="Times New Roman"/>
          <w:sz w:val="24"/>
          <w:szCs w:val="24"/>
        </w:rPr>
        <w:t xml:space="preserve"> </w:t>
      </w:r>
      <w:proofErr w:type="gramStart"/>
      <w:r w:rsidRPr="00793D76">
        <w:rPr>
          <w:rFonts w:ascii="Times New Roman" w:hAnsi="Times New Roman" w:cs="Times New Roman"/>
          <w:sz w:val="24"/>
          <w:szCs w:val="24"/>
        </w:rPr>
        <w:t>from</w:t>
      </w:r>
      <w:proofErr w:type="gramEnd"/>
      <w:r w:rsidRPr="00793D76">
        <w:rPr>
          <w:rFonts w:ascii="Times New Roman" w:hAnsi="Times New Roman" w:cs="Times New Roman"/>
          <w:sz w:val="24"/>
          <w:szCs w:val="24"/>
        </w:rPr>
        <w:t xml:space="preserve"> anyone else an exceptionally remunerating knowledge for the aide. Also, volunteering can speak to a critical time for testing and give chance to examination and put inclinations to rehearse (Street, 1994). </w:t>
      </w:r>
    </w:p>
    <w:p w:rsidR="00951C84"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b/>
          <w:sz w:val="24"/>
          <w:szCs w:val="24"/>
        </w:rPr>
        <w:t>Conclusions</w:t>
      </w:r>
      <w:r w:rsidRPr="00793D76">
        <w:rPr>
          <w:rFonts w:ascii="Times New Roman" w:hAnsi="Times New Roman" w:cs="Times New Roman"/>
          <w:sz w:val="24"/>
          <w:szCs w:val="24"/>
        </w:rPr>
        <w:t xml:space="preserve"> </w:t>
      </w:r>
    </w:p>
    <w:p w:rsidR="00253E7E" w:rsidRPr="00793D76" w:rsidRDefault="00951C84" w:rsidP="003D392A">
      <w:pPr>
        <w:spacing w:line="480" w:lineRule="auto"/>
        <w:ind w:firstLine="567"/>
        <w:rPr>
          <w:rFonts w:ascii="Times New Roman" w:hAnsi="Times New Roman" w:cs="Times New Roman"/>
          <w:sz w:val="24"/>
          <w:szCs w:val="24"/>
        </w:rPr>
      </w:pPr>
      <w:r w:rsidRPr="00793D76">
        <w:rPr>
          <w:rFonts w:ascii="Times New Roman" w:hAnsi="Times New Roman" w:cs="Times New Roman"/>
          <w:sz w:val="24"/>
          <w:szCs w:val="24"/>
        </w:rPr>
        <w:t xml:space="preserve">In light of past research on volunteerism, we can see that the deliberate organizations have been influenced the general public differently and profoundly. Volunteering is seen as a type of social capital, with specific reference to the part of volunteering in advancing social consideration, helping minimized social groups, its </w:t>
      </w:r>
      <w:r w:rsidR="00793D76" w:rsidRPr="00793D76">
        <w:rPr>
          <w:rFonts w:ascii="Times New Roman" w:hAnsi="Times New Roman" w:cs="Times New Roman"/>
          <w:b/>
          <w:sz w:val="24"/>
          <w:szCs w:val="24"/>
        </w:rPr>
        <w:t>…………………………………………..……………………………………………………………………………………..……………………………………………………………………</w:t>
      </w:r>
      <w:r w:rsidR="00793D76" w:rsidRPr="00793D76">
        <w:rPr>
          <w:rFonts w:ascii="Times New Roman" w:hAnsi="Times New Roman" w:cs="Times New Roman"/>
          <w:b/>
          <w:sz w:val="24"/>
          <w:szCs w:val="24"/>
        </w:rPr>
        <w:lastRenderedPageBreak/>
        <w:t>………………..…………………………………………………………………………………</w:t>
      </w:r>
      <w:r w:rsidRPr="00793D76">
        <w:rPr>
          <w:rFonts w:ascii="Times New Roman" w:hAnsi="Times New Roman" w:cs="Times New Roman"/>
          <w:sz w:val="24"/>
          <w:szCs w:val="24"/>
        </w:rPr>
        <w:t xml:space="preserve">, business, </w:t>
      </w:r>
      <w:r w:rsidR="007041A3" w:rsidRPr="00793D76">
        <w:rPr>
          <w:rFonts w:ascii="Times New Roman" w:hAnsi="Times New Roman" w:cs="Times New Roman"/>
          <w:sz w:val="24"/>
          <w:szCs w:val="24"/>
        </w:rPr>
        <w:t>communitie</w:t>
      </w:r>
      <w:r w:rsidRPr="00793D76">
        <w:rPr>
          <w:rFonts w:ascii="Times New Roman" w:hAnsi="Times New Roman" w:cs="Times New Roman"/>
          <w:sz w:val="24"/>
          <w:szCs w:val="24"/>
        </w:rPr>
        <w:t xml:space="preserve">s and individuals as people has given the </w:t>
      </w:r>
      <w:r w:rsidR="007041A3" w:rsidRPr="00793D76">
        <w:rPr>
          <w:rFonts w:ascii="Times New Roman" w:hAnsi="Times New Roman" w:cs="Times New Roman"/>
          <w:sz w:val="24"/>
          <w:szCs w:val="24"/>
        </w:rPr>
        <w:t>volunteer</w:t>
      </w:r>
      <w:r w:rsidRPr="00793D76">
        <w:rPr>
          <w:rFonts w:ascii="Times New Roman" w:hAnsi="Times New Roman" w:cs="Times New Roman"/>
          <w:sz w:val="24"/>
          <w:szCs w:val="24"/>
        </w:rPr>
        <w:t xml:space="preserve"> segment solid energy to influence the general public all in all. All in all, we found that: volunteering influences a critical to add to the worldwide economy; volunteering improves the social organizations between various parts, constructs the extensions for governments, undertakings and representatives; it elevates individuals to be more dynamic in community engagement and worried of citizenship; and it likewise </w:t>
      </w:r>
      <w:r w:rsidR="007041A3" w:rsidRPr="00793D76">
        <w:rPr>
          <w:rFonts w:ascii="Times New Roman" w:hAnsi="Times New Roman" w:cs="Times New Roman"/>
          <w:sz w:val="24"/>
          <w:szCs w:val="24"/>
        </w:rPr>
        <w:t>causes</w:t>
      </w:r>
      <w:r w:rsidRPr="00793D76">
        <w:rPr>
          <w:rFonts w:ascii="Times New Roman" w:hAnsi="Times New Roman" w:cs="Times New Roman"/>
          <w:sz w:val="24"/>
          <w:szCs w:val="24"/>
        </w:rPr>
        <w:t xml:space="preserve"> volunteers as people, incre</w:t>
      </w:r>
      <w:r w:rsidR="007041A3" w:rsidRPr="00793D76">
        <w:rPr>
          <w:rFonts w:ascii="Times New Roman" w:hAnsi="Times New Roman" w:cs="Times New Roman"/>
          <w:sz w:val="24"/>
          <w:szCs w:val="24"/>
        </w:rPr>
        <w:t>ase</w:t>
      </w:r>
      <w:r w:rsidRPr="00793D76">
        <w:rPr>
          <w:rFonts w:ascii="Times New Roman" w:hAnsi="Times New Roman" w:cs="Times New Roman"/>
          <w:sz w:val="24"/>
          <w:szCs w:val="24"/>
        </w:rPr>
        <w:t xml:space="preserve"> the confidence, upgrade different aptitudes and limits, grow profession ways and be more beneficial physically and rationally.</w:t>
      </w:r>
    </w:p>
    <w:p w:rsidR="007041A3" w:rsidRPr="00793D76" w:rsidRDefault="007041A3" w:rsidP="003D392A">
      <w:pPr>
        <w:spacing w:line="480" w:lineRule="auto"/>
        <w:ind w:firstLine="567"/>
        <w:rPr>
          <w:rFonts w:ascii="Times New Roman" w:hAnsi="Times New Roman" w:cs="Times New Roman"/>
          <w:sz w:val="24"/>
          <w:szCs w:val="24"/>
        </w:rPr>
      </w:pPr>
    </w:p>
    <w:p w:rsidR="003D392A" w:rsidRPr="00793D76" w:rsidRDefault="003D392A" w:rsidP="003D392A">
      <w:pPr>
        <w:spacing w:line="480" w:lineRule="auto"/>
        <w:jc w:val="center"/>
        <w:rPr>
          <w:rFonts w:ascii="Times New Roman" w:hAnsi="Times New Roman" w:cs="Times New Roman"/>
          <w:b/>
          <w:sz w:val="24"/>
          <w:szCs w:val="24"/>
        </w:rPr>
      </w:pPr>
    </w:p>
    <w:p w:rsidR="003D392A" w:rsidRPr="00793D76" w:rsidRDefault="003D392A" w:rsidP="003D392A">
      <w:pPr>
        <w:spacing w:line="480" w:lineRule="auto"/>
        <w:jc w:val="center"/>
        <w:rPr>
          <w:rFonts w:ascii="Times New Roman" w:hAnsi="Times New Roman" w:cs="Times New Roman"/>
          <w:b/>
          <w:sz w:val="24"/>
          <w:szCs w:val="24"/>
        </w:rPr>
      </w:pPr>
    </w:p>
    <w:p w:rsidR="003D392A" w:rsidRPr="00793D76" w:rsidRDefault="003D392A" w:rsidP="003D392A">
      <w:pPr>
        <w:spacing w:line="480" w:lineRule="auto"/>
        <w:jc w:val="center"/>
        <w:rPr>
          <w:rFonts w:ascii="Times New Roman" w:hAnsi="Times New Roman" w:cs="Times New Roman"/>
          <w:b/>
          <w:sz w:val="24"/>
          <w:szCs w:val="24"/>
        </w:rPr>
      </w:pPr>
    </w:p>
    <w:p w:rsidR="003D392A" w:rsidRPr="00793D76" w:rsidRDefault="003D392A" w:rsidP="003D392A">
      <w:pPr>
        <w:spacing w:line="480" w:lineRule="auto"/>
        <w:jc w:val="center"/>
        <w:rPr>
          <w:rFonts w:ascii="Times New Roman" w:hAnsi="Times New Roman" w:cs="Times New Roman"/>
          <w:b/>
          <w:sz w:val="24"/>
          <w:szCs w:val="24"/>
        </w:rPr>
      </w:pPr>
    </w:p>
    <w:p w:rsidR="003D392A" w:rsidRPr="00793D76" w:rsidRDefault="003D392A" w:rsidP="003D392A">
      <w:pPr>
        <w:spacing w:line="480" w:lineRule="auto"/>
        <w:jc w:val="center"/>
        <w:rPr>
          <w:rFonts w:ascii="Times New Roman" w:hAnsi="Times New Roman" w:cs="Times New Roman"/>
          <w:b/>
          <w:sz w:val="24"/>
          <w:szCs w:val="24"/>
        </w:rPr>
      </w:pPr>
    </w:p>
    <w:p w:rsidR="003D392A" w:rsidRPr="00793D76" w:rsidRDefault="003D392A" w:rsidP="003D392A">
      <w:pPr>
        <w:spacing w:line="480" w:lineRule="auto"/>
        <w:jc w:val="center"/>
        <w:rPr>
          <w:rFonts w:ascii="Times New Roman" w:hAnsi="Times New Roman" w:cs="Times New Roman"/>
          <w:b/>
          <w:sz w:val="24"/>
          <w:szCs w:val="24"/>
        </w:rPr>
      </w:pPr>
    </w:p>
    <w:p w:rsidR="003D392A" w:rsidRPr="00793D76" w:rsidRDefault="003D392A" w:rsidP="003D392A">
      <w:pPr>
        <w:spacing w:line="480" w:lineRule="auto"/>
        <w:jc w:val="center"/>
        <w:rPr>
          <w:rFonts w:ascii="Times New Roman" w:hAnsi="Times New Roman" w:cs="Times New Roman"/>
          <w:b/>
          <w:sz w:val="24"/>
          <w:szCs w:val="24"/>
        </w:rPr>
      </w:pPr>
    </w:p>
    <w:p w:rsidR="003D392A" w:rsidRPr="00793D76" w:rsidRDefault="003D392A" w:rsidP="003D392A">
      <w:pPr>
        <w:spacing w:line="480" w:lineRule="auto"/>
        <w:jc w:val="center"/>
        <w:rPr>
          <w:rFonts w:ascii="Times New Roman" w:hAnsi="Times New Roman" w:cs="Times New Roman"/>
          <w:b/>
          <w:sz w:val="24"/>
          <w:szCs w:val="24"/>
        </w:rPr>
      </w:pPr>
    </w:p>
    <w:p w:rsidR="003D392A" w:rsidRPr="00793D76" w:rsidRDefault="003D392A" w:rsidP="003D392A">
      <w:pPr>
        <w:spacing w:line="480" w:lineRule="auto"/>
        <w:jc w:val="center"/>
        <w:rPr>
          <w:rFonts w:ascii="Times New Roman" w:hAnsi="Times New Roman" w:cs="Times New Roman"/>
          <w:b/>
          <w:sz w:val="24"/>
          <w:szCs w:val="24"/>
        </w:rPr>
      </w:pPr>
    </w:p>
    <w:p w:rsidR="003D392A" w:rsidRPr="00793D76" w:rsidRDefault="003D392A" w:rsidP="003D392A">
      <w:pPr>
        <w:spacing w:line="480" w:lineRule="auto"/>
        <w:jc w:val="center"/>
        <w:rPr>
          <w:rFonts w:ascii="Times New Roman" w:hAnsi="Times New Roman" w:cs="Times New Roman"/>
          <w:b/>
          <w:sz w:val="24"/>
          <w:szCs w:val="24"/>
        </w:rPr>
      </w:pPr>
    </w:p>
    <w:p w:rsidR="003D392A" w:rsidRPr="00793D76" w:rsidRDefault="003D392A" w:rsidP="003D392A">
      <w:pPr>
        <w:spacing w:line="480" w:lineRule="auto"/>
        <w:jc w:val="center"/>
        <w:rPr>
          <w:rFonts w:ascii="Times New Roman" w:hAnsi="Times New Roman" w:cs="Times New Roman"/>
          <w:b/>
          <w:sz w:val="24"/>
          <w:szCs w:val="24"/>
        </w:rPr>
      </w:pPr>
    </w:p>
    <w:p w:rsidR="003D392A" w:rsidRPr="00793D76" w:rsidRDefault="003D392A" w:rsidP="003D392A">
      <w:pPr>
        <w:spacing w:line="480" w:lineRule="auto"/>
        <w:jc w:val="center"/>
        <w:rPr>
          <w:rFonts w:ascii="Times New Roman" w:hAnsi="Times New Roman" w:cs="Times New Roman"/>
          <w:b/>
          <w:sz w:val="24"/>
          <w:szCs w:val="24"/>
        </w:rPr>
      </w:pPr>
    </w:p>
    <w:p w:rsidR="007041A3" w:rsidRPr="00793D76" w:rsidRDefault="007041A3" w:rsidP="003D392A">
      <w:pPr>
        <w:spacing w:line="480" w:lineRule="auto"/>
        <w:jc w:val="center"/>
        <w:rPr>
          <w:rFonts w:ascii="Times New Roman" w:hAnsi="Times New Roman" w:cs="Times New Roman"/>
          <w:sz w:val="24"/>
          <w:szCs w:val="24"/>
        </w:rPr>
      </w:pPr>
      <w:r w:rsidRPr="00793D76">
        <w:rPr>
          <w:rFonts w:ascii="Times New Roman" w:hAnsi="Times New Roman" w:cs="Times New Roman"/>
          <w:b/>
          <w:sz w:val="24"/>
          <w:szCs w:val="24"/>
        </w:rPr>
        <w:t>References</w:t>
      </w:r>
    </w:p>
    <w:p w:rsidR="007041A3" w:rsidRPr="00793D76" w:rsidRDefault="007041A3" w:rsidP="003D392A">
      <w:pPr>
        <w:spacing w:line="480" w:lineRule="auto"/>
        <w:ind w:left="567" w:hanging="567"/>
        <w:rPr>
          <w:rFonts w:ascii="Times New Roman" w:hAnsi="Times New Roman" w:cs="Times New Roman"/>
          <w:sz w:val="24"/>
          <w:szCs w:val="24"/>
        </w:rPr>
      </w:pPr>
      <w:proofErr w:type="spellStart"/>
      <w:proofErr w:type="gramStart"/>
      <w:r w:rsidRPr="00793D76">
        <w:rPr>
          <w:rFonts w:ascii="Times New Roman" w:hAnsi="Times New Roman" w:cs="Times New Roman"/>
          <w:sz w:val="24"/>
          <w:szCs w:val="24"/>
        </w:rPr>
        <w:t>Anheier</w:t>
      </w:r>
      <w:proofErr w:type="spellEnd"/>
      <w:r w:rsidRPr="00793D76">
        <w:rPr>
          <w:rFonts w:ascii="Times New Roman" w:hAnsi="Times New Roman" w:cs="Times New Roman"/>
          <w:sz w:val="24"/>
          <w:szCs w:val="24"/>
        </w:rPr>
        <w:t xml:space="preserve">, Helmut K. </w:t>
      </w:r>
      <w:proofErr w:type="spellStart"/>
      <w:r w:rsidRPr="00793D76">
        <w:rPr>
          <w:rStyle w:val="Emphasis"/>
          <w:rFonts w:ascii="Times New Roman" w:hAnsi="Times New Roman" w:cs="Times New Roman"/>
          <w:sz w:val="24"/>
          <w:szCs w:val="24"/>
        </w:rPr>
        <w:t>Nonprofit</w:t>
      </w:r>
      <w:proofErr w:type="spellEnd"/>
      <w:r w:rsidRPr="00793D76">
        <w:rPr>
          <w:rStyle w:val="Emphasis"/>
          <w:rFonts w:ascii="Times New Roman" w:hAnsi="Times New Roman" w:cs="Times New Roman"/>
          <w:sz w:val="24"/>
          <w:szCs w:val="24"/>
        </w:rPr>
        <w:t xml:space="preserve"> Organizations.</w:t>
      </w:r>
      <w:proofErr w:type="gramEnd"/>
      <w:r w:rsidRPr="00793D76">
        <w:rPr>
          <w:rStyle w:val="Emphasis"/>
          <w:rFonts w:ascii="Times New Roman" w:hAnsi="Times New Roman" w:cs="Times New Roman"/>
          <w:sz w:val="24"/>
          <w:szCs w:val="24"/>
        </w:rPr>
        <w:t xml:space="preserve"> </w:t>
      </w:r>
      <w:r w:rsidRPr="00793D76">
        <w:rPr>
          <w:rFonts w:ascii="Times New Roman" w:hAnsi="Times New Roman" w:cs="Times New Roman"/>
          <w:sz w:val="24"/>
          <w:szCs w:val="24"/>
        </w:rPr>
        <w:t xml:space="preserve">New York, Oxon: </w:t>
      </w:r>
      <w:proofErr w:type="spellStart"/>
      <w:r w:rsidRPr="00793D76">
        <w:rPr>
          <w:rFonts w:ascii="Times New Roman" w:hAnsi="Times New Roman" w:cs="Times New Roman"/>
          <w:sz w:val="24"/>
          <w:szCs w:val="24"/>
        </w:rPr>
        <w:t>Routledge</w:t>
      </w:r>
      <w:proofErr w:type="spellEnd"/>
      <w:r w:rsidRPr="00793D76">
        <w:rPr>
          <w:rFonts w:ascii="Times New Roman" w:hAnsi="Times New Roman" w:cs="Times New Roman"/>
          <w:sz w:val="24"/>
          <w:szCs w:val="24"/>
        </w:rPr>
        <w:t>, 2014.</w:t>
      </w:r>
    </w:p>
    <w:p w:rsidR="007041A3" w:rsidRPr="00793D76" w:rsidRDefault="007041A3" w:rsidP="003D392A">
      <w:pPr>
        <w:spacing w:line="480" w:lineRule="auto"/>
        <w:ind w:left="567" w:hanging="567"/>
        <w:rPr>
          <w:rFonts w:ascii="Times New Roman" w:hAnsi="Times New Roman" w:cs="Times New Roman"/>
          <w:sz w:val="24"/>
          <w:szCs w:val="24"/>
        </w:rPr>
      </w:pPr>
      <w:r w:rsidRPr="00793D76">
        <w:rPr>
          <w:rFonts w:ascii="Times New Roman" w:hAnsi="Times New Roman" w:cs="Times New Roman"/>
          <w:sz w:val="24"/>
          <w:szCs w:val="24"/>
        </w:rPr>
        <w:t xml:space="preserve">Ben, C. (2008). The </w:t>
      </w:r>
      <w:r w:rsidR="00793D76" w:rsidRPr="00793D76">
        <w:rPr>
          <w:rFonts w:ascii="Times New Roman" w:hAnsi="Times New Roman" w:cs="Times New Roman"/>
          <w:b/>
          <w:sz w:val="24"/>
          <w:szCs w:val="24"/>
        </w:rPr>
        <w:t>……………………………..…………………………………………………………………………………</w:t>
      </w:r>
      <w:r w:rsidRPr="00793D76">
        <w:rPr>
          <w:rFonts w:ascii="Times New Roman" w:hAnsi="Times New Roman" w:cs="Times New Roman"/>
          <w:sz w:val="24"/>
          <w:szCs w:val="24"/>
        </w:rPr>
        <w:t>Network. Retrieved from: http://www.devel</w:t>
      </w:r>
      <w:r w:rsidR="00793D76">
        <w:rPr>
          <w:rFonts w:ascii="Times New Roman" w:hAnsi="Times New Roman" w:cs="Times New Roman"/>
          <w:sz w:val="24"/>
          <w:szCs w:val="24"/>
        </w:rPr>
        <w:t>....................</w:t>
      </w:r>
      <w:r w:rsidRPr="00793D76">
        <w:rPr>
          <w:rFonts w:ascii="Times New Roman" w:hAnsi="Times New Roman" w:cs="Times New Roman"/>
          <w:sz w:val="24"/>
          <w:szCs w:val="24"/>
        </w:rPr>
        <w:t>.com/the-benefits-of-volunteering/</w:t>
      </w:r>
    </w:p>
    <w:p w:rsidR="007041A3" w:rsidRPr="00793D76" w:rsidRDefault="007041A3" w:rsidP="003D392A">
      <w:pPr>
        <w:spacing w:line="480" w:lineRule="auto"/>
        <w:ind w:left="567" w:hanging="567"/>
        <w:rPr>
          <w:rFonts w:ascii="Times New Roman" w:hAnsi="Times New Roman" w:cs="Times New Roman"/>
          <w:sz w:val="24"/>
          <w:szCs w:val="24"/>
        </w:rPr>
      </w:pPr>
      <w:proofErr w:type="spellStart"/>
      <w:proofErr w:type="gramStart"/>
      <w:r w:rsidRPr="00793D76">
        <w:rPr>
          <w:rFonts w:ascii="Times New Roman" w:hAnsi="Times New Roman" w:cs="Times New Roman"/>
          <w:sz w:val="24"/>
          <w:szCs w:val="24"/>
        </w:rPr>
        <w:t>helpguide</w:t>
      </w:r>
      <w:proofErr w:type="spellEnd"/>
      <w:proofErr w:type="gramEnd"/>
      <w:r w:rsidRPr="00793D76">
        <w:rPr>
          <w:rFonts w:ascii="Times New Roman" w:hAnsi="Times New Roman" w:cs="Times New Roman"/>
          <w:sz w:val="24"/>
          <w:szCs w:val="24"/>
        </w:rPr>
        <w:t xml:space="preserve"> (2017). Volunteering </w:t>
      </w:r>
      <w:r w:rsidR="00793D76" w:rsidRPr="00793D76">
        <w:rPr>
          <w:rFonts w:ascii="Times New Roman" w:hAnsi="Times New Roman" w:cs="Times New Roman"/>
          <w:b/>
          <w:sz w:val="24"/>
          <w:szCs w:val="24"/>
        </w:rPr>
        <w:t>…………………..………………………………………………………………………………</w:t>
      </w:r>
      <w:r w:rsidRPr="00793D76">
        <w:rPr>
          <w:rFonts w:ascii="Times New Roman" w:hAnsi="Times New Roman" w:cs="Times New Roman"/>
          <w:sz w:val="24"/>
          <w:szCs w:val="24"/>
        </w:rPr>
        <w:t>Benefits. Retrieved from: https://www.h</w:t>
      </w:r>
      <w:r w:rsidR="00793D76" w:rsidRPr="00793D76">
        <w:rPr>
          <w:rFonts w:ascii="Times New Roman" w:hAnsi="Times New Roman" w:cs="Times New Roman"/>
          <w:b/>
          <w:sz w:val="24"/>
          <w:szCs w:val="24"/>
        </w:rPr>
        <w:t>…………………..…………</w:t>
      </w:r>
      <w:r w:rsidRPr="00793D76">
        <w:rPr>
          <w:rFonts w:ascii="Times New Roman" w:hAnsi="Times New Roman" w:cs="Times New Roman"/>
          <w:sz w:val="24"/>
          <w:szCs w:val="24"/>
        </w:rPr>
        <w:t xml:space="preserve">s.htm </w:t>
      </w:r>
    </w:p>
    <w:p w:rsidR="007041A3" w:rsidRPr="00793D76" w:rsidRDefault="007041A3" w:rsidP="003D392A">
      <w:pPr>
        <w:spacing w:line="480" w:lineRule="auto"/>
        <w:ind w:left="567" w:hanging="567"/>
        <w:rPr>
          <w:rFonts w:ascii="Times New Roman" w:hAnsi="Times New Roman" w:cs="Times New Roman"/>
          <w:sz w:val="24"/>
          <w:szCs w:val="24"/>
        </w:rPr>
      </w:pPr>
      <w:proofErr w:type="spellStart"/>
      <w:r w:rsidRPr="00793D76">
        <w:rPr>
          <w:rFonts w:ascii="Times New Roman" w:hAnsi="Times New Roman" w:cs="Times New Roman"/>
          <w:sz w:val="24"/>
          <w:szCs w:val="24"/>
        </w:rPr>
        <w:t>Kanter</w:t>
      </w:r>
      <w:proofErr w:type="spellEnd"/>
      <w:r w:rsidRPr="00793D76">
        <w:rPr>
          <w:rFonts w:ascii="Times New Roman" w:hAnsi="Times New Roman" w:cs="Times New Roman"/>
          <w:sz w:val="24"/>
          <w:szCs w:val="24"/>
        </w:rPr>
        <w:t>, R. M. (1968). Commitment and social organizations:</w:t>
      </w:r>
      <w:r w:rsidR="00793D76" w:rsidRPr="00793D76">
        <w:rPr>
          <w:rFonts w:ascii="Times New Roman" w:hAnsi="Times New Roman" w:cs="Times New Roman"/>
          <w:b/>
          <w:sz w:val="24"/>
          <w:szCs w:val="24"/>
        </w:rPr>
        <w:t xml:space="preserve"> </w:t>
      </w:r>
      <w:proofErr w:type="gramStart"/>
      <w:r w:rsidR="00793D76" w:rsidRPr="00793D76">
        <w:rPr>
          <w:rFonts w:ascii="Times New Roman" w:hAnsi="Times New Roman" w:cs="Times New Roman"/>
          <w:b/>
          <w:sz w:val="24"/>
          <w:szCs w:val="24"/>
        </w:rPr>
        <w:t>…………………..………………………………………………</w:t>
      </w:r>
      <w:r w:rsidRPr="00793D76">
        <w:rPr>
          <w:rFonts w:ascii="Times New Roman" w:hAnsi="Times New Roman" w:cs="Times New Roman"/>
          <w:sz w:val="24"/>
          <w:szCs w:val="24"/>
        </w:rPr>
        <w:t>,</w:t>
      </w:r>
      <w:proofErr w:type="gramEnd"/>
      <w:r w:rsidRPr="00793D76">
        <w:rPr>
          <w:rFonts w:ascii="Times New Roman" w:hAnsi="Times New Roman" w:cs="Times New Roman"/>
          <w:sz w:val="24"/>
          <w:szCs w:val="24"/>
        </w:rPr>
        <w:t xml:space="preserve"> </w:t>
      </w:r>
      <w:r w:rsidRPr="00793D76">
        <w:rPr>
          <w:rFonts w:ascii="Times New Roman" w:hAnsi="Times New Roman" w:cs="Times New Roman"/>
          <w:i/>
          <w:iCs/>
          <w:sz w:val="24"/>
          <w:szCs w:val="24"/>
        </w:rPr>
        <w:t>33</w:t>
      </w:r>
      <w:r w:rsidRPr="00793D76">
        <w:rPr>
          <w:rFonts w:ascii="Times New Roman" w:hAnsi="Times New Roman" w:cs="Times New Roman"/>
          <w:sz w:val="24"/>
          <w:szCs w:val="24"/>
        </w:rPr>
        <w:t>(4), 499-517.</w:t>
      </w:r>
    </w:p>
    <w:p w:rsidR="007041A3" w:rsidRPr="00793D76" w:rsidRDefault="007041A3" w:rsidP="003D392A">
      <w:pPr>
        <w:spacing w:line="480" w:lineRule="auto"/>
        <w:ind w:left="567" w:hanging="567"/>
        <w:rPr>
          <w:rFonts w:ascii="Times New Roman" w:hAnsi="Times New Roman" w:cs="Times New Roman"/>
          <w:sz w:val="24"/>
          <w:szCs w:val="24"/>
        </w:rPr>
      </w:pPr>
      <w:proofErr w:type="spellStart"/>
      <w:proofErr w:type="gramStart"/>
      <w:r w:rsidRPr="00793D76">
        <w:rPr>
          <w:rFonts w:ascii="Times New Roman" w:hAnsi="Times New Roman" w:cs="Times New Roman"/>
          <w:sz w:val="24"/>
          <w:szCs w:val="24"/>
        </w:rPr>
        <w:t>Knoke</w:t>
      </w:r>
      <w:proofErr w:type="spellEnd"/>
      <w:r w:rsidRPr="00793D76">
        <w:rPr>
          <w:rFonts w:ascii="Times New Roman" w:hAnsi="Times New Roman" w:cs="Times New Roman"/>
          <w:sz w:val="24"/>
          <w:szCs w:val="24"/>
        </w:rPr>
        <w:t>, D., &amp; Wood, J. R. (</w:t>
      </w:r>
      <w:r w:rsidR="00793D76" w:rsidRPr="00793D76">
        <w:rPr>
          <w:rFonts w:ascii="Times New Roman" w:hAnsi="Times New Roman" w:cs="Times New Roman"/>
          <w:b/>
          <w:sz w:val="24"/>
          <w:szCs w:val="24"/>
        </w:rPr>
        <w:t>…………………..…………………………………………………………………</w:t>
      </w:r>
      <w:r w:rsidRPr="00793D76">
        <w:rPr>
          <w:rFonts w:ascii="Times New Roman" w:hAnsi="Times New Roman" w:cs="Times New Roman"/>
          <w:i/>
          <w:iCs/>
          <w:sz w:val="24"/>
          <w:szCs w:val="24"/>
        </w:rPr>
        <w:t>Commitment in voluntary organizations</w:t>
      </w:r>
      <w:r w:rsidRPr="00793D76">
        <w:rPr>
          <w:rFonts w:ascii="Times New Roman" w:hAnsi="Times New Roman" w:cs="Times New Roman"/>
          <w:sz w:val="24"/>
          <w:szCs w:val="24"/>
        </w:rPr>
        <w:t>.</w:t>
      </w:r>
      <w:proofErr w:type="gramEnd"/>
      <w:r w:rsidRPr="00793D76">
        <w:rPr>
          <w:rFonts w:ascii="Times New Roman" w:hAnsi="Times New Roman" w:cs="Times New Roman"/>
          <w:sz w:val="24"/>
          <w:szCs w:val="24"/>
        </w:rPr>
        <w:t xml:space="preserve"> New Brunswick, NJ: Rutgers University Press.</w:t>
      </w:r>
    </w:p>
    <w:p w:rsidR="007041A3" w:rsidRPr="00793D76" w:rsidRDefault="007041A3" w:rsidP="003D392A">
      <w:pPr>
        <w:spacing w:line="480" w:lineRule="auto"/>
        <w:ind w:left="567" w:hanging="567"/>
        <w:rPr>
          <w:rFonts w:ascii="Times New Roman" w:hAnsi="Times New Roman" w:cs="Times New Roman"/>
          <w:sz w:val="24"/>
          <w:szCs w:val="24"/>
        </w:rPr>
      </w:pPr>
      <w:proofErr w:type="gramStart"/>
      <w:r w:rsidRPr="00793D76">
        <w:rPr>
          <w:rFonts w:ascii="Times New Roman" w:hAnsi="Times New Roman" w:cs="Times New Roman"/>
          <w:sz w:val="24"/>
          <w:szCs w:val="24"/>
        </w:rPr>
        <w:t>Olson, M., Jr. (1965).</w:t>
      </w:r>
      <w:proofErr w:type="gramEnd"/>
      <w:r w:rsidRPr="00793D76">
        <w:rPr>
          <w:rFonts w:ascii="Times New Roman" w:hAnsi="Times New Roman" w:cs="Times New Roman"/>
          <w:sz w:val="24"/>
          <w:szCs w:val="24"/>
        </w:rPr>
        <w:t xml:space="preserve"> </w:t>
      </w:r>
      <w:r w:rsidRPr="00793D76">
        <w:rPr>
          <w:rFonts w:ascii="Times New Roman" w:hAnsi="Times New Roman" w:cs="Times New Roman"/>
          <w:i/>
          <w:iCs/>
          <w:sz w:val="24"/>
          <w:szCs w:val="24"/>
        </w:rPr>
        <w:t xml:space="preserve">The logic of </w:t>
      </w:r>
      <w:proofErr w:type="gramStart"/>
      <w:r w:rsidR="00793D76" w:rsidRPr="00793D76">
        <w:rPr>
          <w:rFonts w:ascii="Times New Roman" w:hAnsi="Times New Roman" w:cs="Times New Roman"/>
          <w:b/>
          <w:sz w:val="24"/>
          <w:szCs w:val="24"/>
        </w:rPr>
        <w:t>…………………..…………………………………</w:t>
      </w:r>
      <w:r w:rsidRPr="00793D76">
        <w:rPr>
          <w:rFonts w:ascii="Times New Roman" w:hAnsi="Times New Roman" w:cs="Times New Roman"/>
          <w:sz w:val="24"/>
          <w:szCs w:val="24"/>
        </w:rPr>
        <w:t>,</w:t>
      </w:r>
      <w:proofErr w:type="gramEnd"/>
      <w:r w:rsidRPr="00793D76">
        <w:rPr>
          <w:rFonts w:ascii="Times New Roman" w:hAnsi="Times New Roman" w:cs="Times New Roman"/>
          <w:sz w:val="24"/>
          <w:szCs w:val="24"/>
        </w:rPr>
        <w:t xml:space="preserve"> MA: Harvard University Press.</w:t>
      </w:r>
    </w:p>
    <w:p w:rsidR="007041A3" w:rsidRPr="00793D76" w:rsidRDefault="007041A3" w:rsidP="003D392A">
      <w:pPr>
        <w:spacing w:line="480" w:lineRule="auto"/>
        <w:ind w:left="567" w:hanging="567"/>
        <w:rPr>
          <w:rFonts w:ascii="Times New Roman" w:hAnsi="Times New Roman" w:cs="Times New Roman"/>
          <w:sz w:val="24"/>
          <w:szCs w:val="24"/>
        </w:rPr>
      </w:pPr>
      <w:proofErr w:type="spellStart"/>
      <w:r w:rsidRPr="00793D76">
        <w:rPr>
          <w:rFonts w:ascii="Times New Roman" w:hAnsi="Times New Roman" w:cs="Times New Roman"/>
          <w:sz w:val="24"/>
          <w:szCs w:val="24"/>
        </w:rPr>
        <w:t>Ott</w:t>
      </w:r>
      <w:proofErr w:type="spellEnd"/>
      <w:r w:rsidRPr="00793D76">
        <w:rPr>
          <w:rFonts w:ascii="Times New Roman" w:hAnsi="Times New Roman" w:cs="Times New Roman"/>
          <w:sz w:val="24"/>
          <w:szCs w:val="24"/>
        </w:rPr>
        <w:t xml:space="preserve">, Seven J., Lisa A. </w:t>
      </w:r>
      <w:proofErr w:type="spellStart"/>
      <w:r w:rsidRPr="00793D76">
        <w:rPr>
          <w:rFonts w:ascii="Times New Roman" w:hAnsi="Times New Roman" w:cs="Times New Roman"/>
          <w:sz w:val="24"/>
          <w:szCs w:val="24"/>
        </w:rPr>
        <w:t>Dicke</w:t>
      </w:r>
      <w:proofErr w:type="spellEnd"/>
      <w:r w:rsidRPr="00793D76">
        <w:rPr>
          <w:rStyle w:val="Emphasis"/>
          <w:rFonts w:ascii="Times New Roman" w:hAnsi="Times New Roman" w:cs="Times New Roman"/>
          <w:sz w:val="24"/>
          <w:szCs w:val="24"/>
        </w:rPr>
        <w:t xml:space="preserve">. </w:t>
      </w:r>
      <w:proofErr w:type="gramStart"/>
      <w:r w:rsidRPr="00793D76">
        <w:rPr>
          <w:rStyle w:val="Emphasis"/>
          <w:rFonts w:ascii="Times New Roman" w:hAnsi="Times New Roman" w:cs="Times New Roman"/>
          <w:sz w:val="24"/>
          <w:szCs w:val="24"/>
        </w:rPr>
        <w:t xml:space="preserve">The Nature of the </w:t>
      </w:r>
      <w:proofErr w:type="spellStart"/>
      <w:r w:rsidRPr="00793D76">
        <w:rPr>
          <w:rStyle w:val="Emphasis"/>
          <w:rFonts w:ascii="Times New Roman" w:hAnsi="Times New Roman" w:cs="Times New Roman"/>
          <w:sz w:val="24"/>
          <w:szCs w:val="24"/>
        </w:rPr>
        <w:t>Nonprofit</w:t>
      </w:r>
      <w:proofErr w:type="spellEnd"/>
      <w:r w:rsidRPr="00793D76">
        <w:rPr>
          <w:rStyle w:val="Emphasis"/>
          <w:rFonts w:ascii="Times New Roman" w:hAnsi="Times New Roman" w:cs="Times New Roman"/>
          <w:sz w:val="24"/>
          <w:szCs w:val="24"/>
        </w:rPr>
        <w:t xml:space="preserve"> Secto</w:t>
      </w:r>
      <w:r w:rsidRPr="00793D76">
        <w:rPr>
          <w:rFonts w:ascii="Times New Roman" w:hAnsi="Times New Roman" w:cs="Times New Roman"/>
          <w:sz w:val="24"/>
          <w:szCs w:val="24"/>
        </w:rPr>
        <w:t>r.</w:t>
      </w:r>
      <w:proofErr w:type="gramEnd"/>
      <w:r w:rsidRPr="00793D76">
        <w:rPr>
          <w:rFonts w:ascii="Times New Roman" w:hAnsi="Times New Roman" w:cs="Times New Roman"/>
          <w:sz w:val="24"/>
          <w:szCs w:val="24"/>
        </w:rPr>
        <w:t xml:space="preserve"> Boulder: Westview Press, 2016.</w:t>
      </w:r>
    </w:p>
    <w:p w:rsidR="007041A3" w:rsidRPr="00793D76" w:rsidRDefault="007041A3" w:rsidP="003D392A">
      <w:pPr>
        <w:spacing w:line="480" w:lineRule="auto"/>
        <w:ind w:left="567" w:hanging="567"/>
        <w:rPr>
          <w:rFonts w:ascii="Times New Roman" w:hAnsi="Times New Roman" w:cs="Times New Roman"/>
          <w:b/>
          <w:sz w:val="24"/>
          <w:szCs w:val="24"/>
        </w:rPr>
      </w:pPr>
      <w:proofErr w:type="spellStart"/>
      <w:r w:rsidRPr="00793D76">
        <w:rPr>
          <w:rFonts w:ascii="Times New Roman" w:hAnsi="Times New Roman" w:cs="Times New Roman"/>
          <w:sz w:val="24"/>
          <w:szCs w:val="24"/>
        </w:rPr>
        <w:t>Salamon</w:t>
      </w:r>
      <w:proofErr w:type="spellEnd"/>
      <w:r w:rsidRPr="00793D76">
        <w:rPr>
          <w:rFonts w:ascii="Times New Roman" w:hAnsi="Times New Roman" w:cs="Times New Roman"/>
          <w:sz w:val="24"/>
          <w:szCs w:val="24"/>
        </w:rPr>
        <w:t>, Lester. </w:t>
      </w:r>
      <w:r w:rsidRPr="00793D76">
        <w:rPr>
          <w:rStyle w:val="Emphasis"/>
          <w:rFonts w:ascii="Times New Roman" w:hAnsi="Times New Roman" w:cs="Times New Roman"/>
          <w:sz w:val="24"/>
          <w:szCs w:val="24"/>
        </w:rPr>
        <w:t xml:space="preserve">America's </w:t>
      </w:r>
      <w:r w:rsidR="00793D76" w:rsidRPr="00793D76">
        <w:rPr>
          <w:rFonts w:ascii="Times New Roman" w:hAnsi="Times New Roman" w:cs="Times New Roman"/>
          <w:b/>
          <w:sz w:val="24"/>
          <w:szCs w:val="24"/>
        </w:rPr>
        <w:t>…………………..…………………………………………</w:t>
      </w:r>
      <w:r w:rsidRPr="00793D76">
        <w:rPr>
          <w:rFonts w:ascii="Times New Roman" w:hAnsi="Times New Roman" w:cs="Times New Roman"/>
          <w:sz w:val="24"/>
          <w:szCs w:val="24"/>
        </w:rPr>
        <w:t>Foundation Center, 1999.</w:t>
      </w:r>
    </w:p>
    <w:p w:rsidR="003D392A" w:rsidRPr="00793D76" w:rsidRDefault="007041A3" w:rsidP="00793D76">
      <w:pPr>
        <w:spacing w:line="480" w:lineRule="auto"/>
        <w:ind w:left="567" w:hanging="567"/>
        <w:rPr>
          <w:rFonts w:ascii="Times New Roman" w:hAnsi="Times New Roman" w:cs="Times New Roman"/>
          <w:sz w:val="24"/>
          <w:szCs w:val="24"/>
        </w:rPr>
      </w:pPr>
      <w:r w:rsidRPr="00793D76">
        <w:rPr>
          <w:rFonts w:ascii="Times New Roman" w:hAnsi="Times New Roman" w:cs="Times New Roman"/>
          <w:color w:val="000000"/>
          <w:sz w:val="24"/>
          <w:szCs w:val="24"/>
        </w:rPr>
        <w:lastRenderedPageBreak/>
        <w:t>The Health Benefits of Volunteering – A Review of Recent Research, 2007</w:t>
      </w:r>
      <w:proofErr w:type="gramStart"/>
      <w:r w:rsidRPr="00793D76">
        <w:rPr>
          <w:rFonts w:ascii="Times New Roman" w:hAnsi="Times New Roman" w:cs="Times New Roman"/>
          <w:color w:val="000000"/>
          <w:sz w:val="24"/>
          <w:szCs w:val="24"/>
        </w:rPr>
        <w:t>;  Retrieved</w:t>
      </w:r>
      <w:proofErr w:type="gramEnd"/>
      <w:r w:rsidRPr="00793D76">
        <w:rPr>
          <w:rFonts w:ascii="Times New Roman" w:hAnsi="Times New Roman" w:cs="Times New Roman"/>
          <w:color w:val="000000"/>
          <w:sz w:val="24"/>
          <w:szCs w:val="24"/>
        </w:rPr>
        <w:t xml:space="preserve"> from: http://www.nationalservice.</w:t>
      </w:r>
      <w:r w:rsidR="00793D76" w:rsidRPr="00793D76">
        <w:rPr>
          <w:rFonts w:ascii="Times New Roman" w:hAnsi="Times New Roman" w:cs="Times New Roman"/>
          <w:b/>
          <w:sz w:val="24"/>
          <w:szCs w:val="24"/>
        </w:rPr>
        <w:t xml:space="preserve"> </w:t>
      </w:r>
      <w:r w:rsidR="00793D76" w:rsidRPr="00793D76">
        <w:rPr>
          <w:rFonts w:ascii="Times New Roman" w:hAnsi="Times New Roman" w:cs="Times New Roman"/>
          <w:b/>
          <w:sz w:val="24"/>
          <w:szCs w:val="24"/>
        </w:rPr>
        <w:t>…………………..………………………………………………………………………………</w:t>
      </w:r>
      <w:r w:rsidRPr="00793D76">
        <w:rPr>
          <w:rFonts w:ascii="Times New Roman" w:hAnsi="Times New Roman" w:cs="Times New Roman"/>
          <w:sz w:val="24"/>
          <w:szCs w:val="24"/>
        </w:rPr>
        <w:t xml:space="preserve">Civil Society Studies (CCSS), “ILO Manual on the Measurement of Volunteer </w:t>
      </w:r>
      <w:r w:rsidR="00793D76" w:rsidRPr="00793D76">
        <w:rPr>
          <w:rFonts w:ascii="Times New Roman" w:hAnsi="Times New Roman" w:cs="Times New Roman"/>
          <w:b/>
          <w:sz w:val="24"/>
          <w:szCs w:val="24"/>
        </w:rPr>
        <w:t>…………………..………………………………………………………………………………</w:t>
      </w:r>
      <w:r w:rsidRPr="00793D76">
        <w:rPr>
          <w:rFonts w:ascii="Times New Roman" w:hAnsi="Times New Roman" w:cs="Times New Roman"/>
          <w:sz w:val="24"/>
          <w:szCs w:val="24"/>
        </w:rPr>
        <w:t>g-en.html</w:t>
      </w:r>
    </w:p>
    <w:p w:rsidR="007041A3" w:rsidRPr="003D392A" w:rsidRDefault="007041A3" w:rsidP="003D392A">
      <w:pPr>
        <w:spacing w:line="480" w:lineRule="auto"/>
        <w:ind w:left="567" w:hanging="567"/>
        <w:rPr>
          <w:rFonts w:ascii="Times New Roman" w:hAnsi="Times New Roman" w:cs="Times New Roman"/>
          <w:sz w:val="24"/>
          <w:szCs w:val="24"/>
        </w:rPr>
      </w:pPr>
      <w:r w:rsidRPr="00793D76">
        <w:rPr>
          <w:rFonts w:ascii="Times New Roman" w:hAnsi="Times New Roman" w:cs="Times New Roman"/>
          <w:sz w:val="24"/>
          <w:szCs w:val="24"/>
        </w:rPr>
        <w:t xml:space="preserve">Wu, H. (2011). Social Impact of </w:t>
      </w:r>
      <w:r w:rsidR="00793D76" w:rsidRPr="00793D76">
        <w:rPr>
          <w:rFonts w:ascii="Times New Roman" w:hAnsi="Times New Roman" w:cs="Times New Roman"/>
          <w:b/>
          <w:sz w:val="24"/>
          <w:szCs w:val="24"/>
        </w:rPr>
        <w:t>…………………..………………………………………………………………………………</w:t>
      </w:r>
      <w:r w:rsidRPr="00793D76">
        <w:rPr>
          <w:rFonts w:ascii="Times New Roman" w:hAnsi="Times New Roman" w:cs="Times New Roman"/>
          <w:sz w:val="24"/>
          <w:szCs w:val="24"/>
        </w:rPr>
        <w:t>/site-content/files/social_impact_of_volunteerism_pdf.pdf</w:t>
      </w:r>
      <w:r w:rsidRPr="003D392A">
        <w:rPr>
          <w:rFonts w:ascii="Times New Roman" w:hAnsi="Times New Roman" w:cs="Times New Roman"/>
          <w:sz w:val="24"/>
          <w:szCs w:val="24"/>
        </w:rPr>
        <w:t xml:space="preserve"> </w:t>
      </w:r>
    </w:p>
    <w:p w:rsidR="007041A3" w:rsidRPr="003D392A" w:rsidRDefault="007041A3" w:rsidP="003D392A">
      <w:pPr>
        <w:spacing w:line="480" w:lineRule="auto"/>
        <w:ind w:firstLine="567"/>
        <w:rPr>
          <w:rFonts w:ascii="Times New Roman" w:hAnsi="Times New Roman" w:cs="Times New Roman"/>
          <w:sz w:val="24"/>
          <w:szCs w:val="24"/>
        </w:rPr>
      </w:pPr>
    </w:p>
    <w:sectPr w:rsidR="007041A3" w:rsidRPr="003D39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C84"/>
    <w:rsid w:val="000536B6"/>
    <w:rsid w:val="003D392A"/>
    <w:rsid w:val="007041A3"/>
    <w:rsid w:val="00793D76"/>
    <w:rsid w:val="007B5EAB"/>
    <w:rsid w:val="00951C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041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41A3"/>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7041A3"/>
    <w:rPr>
      <w:i/>
      <w:iCs/>
    </w:rPr>
  </w:style>
  <w:style w:type="character" w:styleId="Hyperlink">
    <w:name w:val="Hyperlink"/>
    <w:basedOn w:val="DefaultParagraphFont"/>
    <w:uiPriority w:val="99"/>
    <w:unhideWhenUsed/>
    <w:rsid w:val="007041A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041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41A3"/>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7041A3"/>
    <w:rPr>
      <w:i/>
      <w:iCs/>
    </w:rPr>
  </w:style>
  <w:style w:type="character" w:styleId="Hyperlink">
    <w:name w:val="Hyperlink"/>
    <w:basedOn w:val="DefaultParagraphFont"/>
    <w:uiPriority w:val="99"/>
    <w:unhideWhenUsed/>
    <w:rsid w:val="007041A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10</Pages>
  <Words>1765</Words>
  <Characters>10066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2017-12-05T21:06:00Z</dcterms:created>
  <dcterms:modified xsi:type="dcterms:W3CDTF">2017-12-05T21:45:00Z</dcterms:modified>
</cp:coreProperties>
</file>